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1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6"/>
        <w:gridCol w:w="7597"/>
      </w:tblGrid>
      <w:tr w:rsidR="00283436" w:rsidRPr="00283436" w14:paraId="1406EE3A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0332B71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Тип эксплуатации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61663FF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Профессиональный</w:t>
            </w:r>
          </w:p>
        </w:tc>
      </w:tr>
      <w:tr w:rsidR="00283436" w:rsidRPr="00283436" w14:paraId="42401CA7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68EDF093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нетто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B331883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227</w:t>
            </w:r>
          </w:p>
        </w:tc>
      </w:tr>
      <w:tr w:rsidR="00283436" w:rsidRPr="00283436" w14:paraId="6AA6EF1B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3097FBF3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Вес брутто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1A9657B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237</w:t>
            </w:r>
          </w:p>
        </w:tc>
      </w:tr>
      <w:tr w:rsidR="00283436" w:rsidRPr="00283436" w14:paraId="05633F09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12FCD54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Габариты (</w:t>
            </w:r>
            <w:proofErr w:type="spellStart"/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ДхШхВ</w:t>
            </w:r>
            <w:proofErr w:type="spellEnd"/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), см.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41E4E648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134 х 106 х 155</w:t>
            </w:r>
          </w:p>
        </w:tc>
      </w:tr>
      <w:tr w:rsidR="00283436" w:rsidRPr="00283436" w14:paraId="5737F0DC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B75FECE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 xml:space="preserve">Объем </w:t>
            </w:r>
            <w:proofErr w:type="spellStart"/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м.куб</w:t>
            </w:r>
            <w:proofErr w:type="spellEnd"/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08BD0A11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2,07</w:t>
            </w:r>
          </w:p>
        </w:tc>
      </w:tr>
      <w:tr w:rsidR="00283436" w:rsidRPr="00283436" w14:paraId="20B7B507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8201B17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упаковочных мест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2BBFBCD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283436" w:rsidRPr="00283436" w14:paraId="00D720EA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2A880F2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Максимальный вес пользователя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5678E9E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150</w:t>
            </w:r>
          </w:p>
        </w:tc>
      </w:tr>
      <w:tr w:rsidR="00283436" w:rsidRPr="00283436" w14:paraId="001ADB32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5816587E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Цвет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C4DCF69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Черный</w:t>
            </w:r>
          </w:p>
        </w:tc>
      </w:tr>
      <w:tr w:rsidR="00283436" w:rsidRPr="00283436" w14:paraId="39690BF6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157BDF2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Встроенный вес, кг.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E1EA9E8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100</w:t>
            </w:r>
          </w:p>
        </w:tc>
      </w:tr>
      <w:tr w:rsidR="00283436" w:rsidRPr="00283436" w14:paraId="0B647B23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0DFCBEAD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встроенного веса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42BB250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283436" w:rsidRPr="00283436" w14:paraId="28491880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8D4998D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Наличие тросовых передач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7F1373A9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Есть</w:t>
            </w:r>
          </w:p>
        </w:tc>
      </w:tr>
      <w:tr w:rsidR="00283436" w:rsidRPr="00283436" w14:paraId="666AECCD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173DB4F4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Профиль (диаметр) трубы, мм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3553AEF0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156 х 53</w:t>
            </w:r>
          </w:p>
        </w:tc>
      </w:tr>
      <w:tr w:rsidR="00283436" w:rsidRPr="00283436" w14:paraId="10312FC6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2F0B567B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Толщина трубы мм.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610176A3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3</w:t>
            </w:r>
          </w:p>
        </w:tc>
      </w:tr>
      <w:tr w:rsidR="00283436" w:rsidRPr="00283436" w14:paraId="1640B1DF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A026944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Количество станций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598D213B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1</w:t>
            </w:r>
          </w:p>
        </w:tc>
      </w:tr>
      <w:tr w:rsidR="00283436" w:rsidRPr="00283436" w14:paraId="57985CB3" w14:textId="77777777" w:rsidTr="00283436">
        <w:tc>
          <w:tcPr>
            <w:tcW w:w="6216" w:type="dxa"/>
            <w:shd w:val="clear" w:color="auto" w:fill="FFFFFF"/>
            <w:tcMar>
              <w:top w:w="30" w:type="dxa"/>
              <w:left w:w="0" w:type="dxa"/>
              <w:bottom w:w="30" w:type="dxa"/>
              <w:right w:w="150" w:type="dxa"/>
            </w:tcMar>
            <w:hideMark/>
          </w:tcPr>
          <w:p w14:paraId="4AF47EE5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777777"/>
                <w:sz w:val="23"/>
                <w:szCs w:val="23"/>
                <w:shd w:val="clear" w:color="auto" w:fill="FFFFFF"/>
                <w:lang w:val="ru-KZ" w:eastAsia="ru-KZ"/>
              </w:rPr>
              <w:t>Серия</w:t>
            </w:r>
          </w:p>
        </w:tc>
        <w:tc>
          <w:tcPr>
            <w:tcW w:w="7597" w:type="dxa"/>
            <w:shd w:val="clear" w:color="auto" w:fill="FFFFFF"/>
            <w:tcMar>
              <w:top w:w="30" w:type="dxa"/>
              <w:left w:w="150" w:type="dxa"/>
              <w:bottom w:w="30" w:type="dxa"/>
              <w:right w:w="0" w:type="dxa"/>
            </w:tcMar>
            <w:hideMark/>
          </w:tcPr>
          <w:p w14:paraId="20B4EA97" w14:textId="77777777" w:rsidR="00283436" w:rsidRPr="00283436" w:rsidRDefault="00283436" w:rsidP="00283436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3"/>
                <w:szCs w:val="23"/>
                <w:lang w:val="ru-KZ" w:eastAsia="ru-KZ"/>
              </w:rPr>
            </w:pPr>
            <w:r w:rsidRPr="00283436">
              <w:rPr>
                <w:rFonts w:ascii="Arial" w:eastAsia="Times New Roman" w:hAnsi="Arial" w:cs="Arial"/>
                <w:color w:val="333333"/>
                <w:sz w:val="23"/>
                <w:szCs w:val="23"/>
                <w:shd w:val="clear" w:color="auto" w:fill="FFFFFF"/>
                <w:lang w:val="ru-KZ" w:eastAsia="ru-KZ"/>
              </w:rPr>
              <w:t>FH</w:t>
            </w:r>
          </w:p>
        </w:tc>
      </w:tr>
    </w:tbl>
    <w:p w14:paraId="77D87457" w14:textId="731614C5" w:rsidR="00192F58" w:rsidRPr="00283436" w:rsidRDefault="00283436">
      <w:pPr>
        <w:rPr>
          <w:lang w:val="en-US"/>
        </w:rPr>
      </w:pPr>
      <w:r>
        <w:rPr>
          <w:lang w:val="en-US"/>
        </w:rPr>
        <w:t xml:space="preserve"> </w:t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Цвет: черный/серебро                                                                                                                                                                              Размеры при использовании (Д.Ш.B):133,4*106,2*154,9 см                                                                                                                Размер коробки (Д.Ш.B):150*126*110 см (фанера) 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Максимальный вес пользователя: 150 кг  Вес стека 100кг  Вес:  / 237кг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Тренируемые группы мышц: мышцы спины.                                                                                                                                          Корпус: основная рама из трубы большого диаметра. Качественные сварные швы, сварка кондукторами. </w:t>
      </w:r>
      <w:r>
        <w:rPr>
          <w:rFonts w:ascii="Arial" w:hAnsi="Arial" w:cs="Arial"/>
          <w:color w:val="777777"/>
          <w:sz w:val="23"/>
          <w:szCs w:val="23"/>
        </w:rPr>
        <w:br/>
      </w:r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Внешний вид: обновленный, запатентованный эргономичный дизайн. Тип трубы: D-образная труба с профилем 53*156 мм, толщиной (t) 3 мм, плоская эллиптическая труба с профилем 50*100 мм., толщиной (t) 2,5 мм. Траектория движения: плавная, комфортная траектория движения. Тонкий пластиковый молдинг, уникальный внешний вид. Разные модели имеют разную высоту корпуса весового стека, которая зависит от максимальной загрузки стека. Защита стека: пластина из высококачественной углеродистой стали Q235 в комбинации с усиленным акрилом.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Концевики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 ручек: алюминиевый сплав. Регулятор нагрузки: имеется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микрорегулировка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. Регулировка веса с шагом 2,5 кг. Трос: высококачественный стальной многожильный трос диаметром 6 мм, состоящий из 7 прядей по 18 жил в каждой, износостойкий, прочный и надежный. Сиденье и спинки: вспененный формованный полиуретан (PU), обивка из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суперволоконной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 xml:space="preserve">  профессиональной искусственной кожи, водонепроницаемая поверхность, износостойкая. Регулировка сиденья на </w:t>
      </w:r>
      <w:proofErr w:type="spellStart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пневморессоре</w:t>
      </w:r>
      <w:proofErr w:type="spellEnd"/>
      <w:r>
        <w:rPr>
          <w:rFonts w:ascii="Arial" w:hAnsi="Arial" w:cs="Arial"/>
          <w:color w:val="777777"/>
          <w:sz w:val="23"/>
          <w:szCs w:val="23"/>
          <w:shd w:val="clear" w:color="auto" w:fill="FFFFFF"/>
        </w:rPr>
        <w:t>. Окрас рамы: полимерное многослойное покрытие, яркий цвет, долговременная защита от коррозии. Для окраски применяется автомобильная краска. Шкив: сделан с помощью литья под давлением из высококачественного полиамида, промышленные подшипники высокого качества, которые придают бесшумность и плавность движению.</w:t>
      </w:r>
    </w:p>
    <w:sectPr w:rsidR="00192F58" w:rsidRPr="00283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3D"/>
    <w:rsid w:val="00192F58"/>
    <w:rsid w:val="00283436"/>
    <w:rsid w:val="00F3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2190"/>
  <w15:chartTrackingRefBased/>
  <w15:docId w15:val="{B301F7AA-2257-4ABB-952B-D2FA2796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 Илья</dc:creator>
  <cp:keywords/>
  <dc:description/>
  <cp:lastModifiedBy>Кондрат Илья</cp:lastModifiedBy>
  <cp:revision>3</cp:revision>
  <dcterms:created xsi:type="dcterms:W3CDTF">2021-07-07T13:35:00Z</dcterms:created>
  <dcterms:modified xsi:type="dcterms:W3CDTF">2021-07-07T13:35:00Z</dcterms:modified>
</cp:coreProperties>
</file>